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D6" w:rsidRPr="00D375FF" w:rsidRDefault="00D776D6" w:rsidP="008631C4">
      <w:pPr>
        <w:spacing w:after="0" w:line="240" w:lineRule="auto"/>
        <w:rPr>
          <w:b/>
        </w:rPr>
      </w:pPr>
      <w:r w:rsidRPr="00D375FF">
        <w:rPr>
          <w:b/>
        </w:rPr>
        <w:t xml:space="preserve">UCSF School of Pharmacy </w:t>
      </w:r>
      <w:r w:rsidR="00820434" w:rsidRPr="008631C4">
        <w:rPr>
          <w:b/>
        </w:rPr>
        <w:t>Assistant or Associate Professor of Clinical Pharmacy</w:t>
      </w:r>
      <w:r w:rsidR="008631C4">
        <w:rPr>
          <w:b/>
        </w:rPr>
        <w:t xml:space="preserve"> </w:t>
      </w:r>
      <w:r w:rsidRPr="00D375FF">
        <w:rPr>
          <w:b/>
        </w:rPr>
        <w:t>Faculty Position</w:t>
      </w:r>
    </w:p>
    <w:p w:rsidR="008631C4" w:rsidRDefault="008631C4" w:rsidP="00D776D6"/>
    <w:p w:rsidR="00AD08E7" w:rsidRDefault="00D776D6" w:rsidP="00D776D6">
      <w:r w:rsidRPr="00D776D6">
        <w:t>Description</w:t>
      </w:r>
    </w:p>
    <w:p w:rsidR="00F367F7" w:rsidRDefault="00820434" w:rsidP="00D776D6">
      <w:r w:rsidRPr="008634DF">
        <w:t xml:space="preserve">The UCSF School of Pharmacy is seeking a full-time faculty member at the </w:t>
      </w:r>
      <w:r>
        <w:t xml:space="preserve">Assistant or </w:t>
      </w:r>
      <w:r w:rsidRPr="008634DF">
        <w:t>Associate</w:t>
      </w:r>
      <w:r w:rsidR="008631C4">
        <w:t xml:space="preserve"> or </w:t>
      </w:r>
      <w:r>
        <w:t xml:space="preserve">Full </w:t>
      </w:r>
      <w:r w:rsidRPr="008634DF">
        <w:t xml:space="preserve"> </w:t>
      </w:r>
      <w:r w:rsidR="008631C4">
        <w:t>rank</w:t>
      </w:r>
      <w:r w:rsidRPr="00D776D6" w:rsidDel="00820434">
        <w:t xml:space="preserve"> </w:t>
      </w:r>
      <w:r>
        <w:t xml:space="preserve"> </w:t>
      </w:r>
      <w:r w:rsidR="00D776D6" w:rsidRPr="00D776D6">
        <w:t xml:space="preserve">to conduct research and teach in </w:t>
      </w:r>
      <w:r w:rsidR="00F367F7">
        <w:t>the School related to factors that determine the outcomes of treatment for chronic diseases, particularly HIV infection</w:t>
      </w:r>
      <w:r w:rsidR="00D11105">
        <w:t>, and medication adherence</w:t>
      </w:r>
      <w:r w:rsidR="00F367F7">
        <w:t>.</w:t>
      </w:r>
    </w:p>
    <w:p w:rsidR="00D776D6" w:rsidRPr="00D776D6" w:rsidRDefault="00D776D6" w:rsidP="00D776D6">
      <w:r w:rsidRPr="00D776D6">
        <w:t xml:space="preserve">The successful applicant will </w:t>
      </w:r>
      <w:r w:rsidR="00AD08E7">
        <w:t>conduct</w:t>
      </w:r>
      <w:r w:rsidRPr="00D776D6">
        <w:t xml:space="preserve"> cutting edge </w:t>
      </w:r>
      <w:r w:rsidR="00F367F7">
        <w:t xml:space="preserve">research on pharmacist-led adherence interventions, HIV therapeutics, clinician compliance with HIV treatment guidelines, and sex differences in factors related to the outcome of HIV treatment.  </w:t>
      </w:r>
      <w:r w:rsidRPr="00D776D6">
        <w:t xml:space="preserve">Teaching </w:t>
      </w:r>
      <w:r w:rsidR="00AD08E7">
        <w:t xml:space="preserve">responsibilities </w:t>
      </w:r>
      <w:r w:rsidRPr="00D776D6">
        <w:t xml:space="preserve">include courses in the </w:t>
      </w:r>
      <w:r w:rsidR="00400441">
        <w:t>School of Pharmacy’s</w:t>
      </w:r>
      <w:r w:rsidRPr="00D776D6">
        <w:t xml:space="preserve"> </w:t>
      </w:r>
      <w:r w:rsidR="00E412DF">
        <w:t xml:space="preserve">Pharmaceutical Care </w:t>
      </w:r>
      <w:r w:rsidRPr="00D776D6">
        <w:t>Pathway</w:t>
      </w:r>
      <w:r w:rsidR="00E412DF">
        <w:t>, including communication skills, counseling and motivational interviewing,</w:t>
      </w:r>
      <w:r w:rsidRPr="00D776D6">
        <w:t xml:space="preserve"> and </w:t>
      </w:r>
      <w:r w:rsidR="00E412DF">
        <w:t>lectures</w:t>
      </w:r>
      <w:r w:rsidR="00400441">
        <w:t xml:space="preserve"> </w:t>
      </w:r>
      <w:r w:rsidR="00E412DF">
        <w:t xml:space="preserve">on HIV Pharmacology in the Schools </w:t>
      </w:r>
      <w:r w:rsidRPr="00D776D6">
        <w:t xml:space="preserve">of </w:t>
      </w:r>
      <w:r w:rsidR="00E412DF">
        <w:t xml:space="preserve">Pharmacy, </w:t>
      </w:r>
      <w:r w:rsidRPr="00D776D6">
        <w:t>Medicine</w:t>
      </w:r>
      <w:r w:rsidR="00E412DF">
        <w:t xml:space="preserve"> and Nursing</w:t>
      </w:r>
      <w:r w:rsidRPr="00D776D6">
        <w:t xml:space="preserve">. </w:t>
      </w:r>
      <w:r w:rsidR="00E412DF">
        <w:t xml:space="preserve"> Professional practice in ambulatory HIV care is also required.  </w:t>
      </w:r>
      <w:r w:rsidR="00D22818">
        <w:t xml:space="preserve">The successful candidate will be a full member </w:t>
      </w:r>
      <w:r w:rsidRPr="00D776D6">
        <w:t>of the Academic Senate</w:t>
      </w:r>
      <w:r w:rsidR="00AD08E7">
        <w:t xml:space="preserve"> but not</w:t>
      </w:r>
      <w:r w:rsidR="00E412DF">
        <w:t xml:space="preserve"> formally</w:t>
      </w:r>
      <w:r w:rsidR="00AD08E7">
        <w:t xml:space="preserve"> tenured</w:t>
      </w:r>
      <w:r w:rsidRPr="00D776D6">
        <w:t xml:space="preserve">. </w:t>
      </w:r>
      <w:r w:rsidR="002632D7">
        <w:t>The position also requires</w:t>
      </w:r>
      <w:r w:rsidR="00400441">
        <w:t xml:space="preserve"> generat</w:t>
      </w:r>
      <w:r w:rsidR="002632D7">
        <w:t>ion of</w:t>
      </w:r>
      <w:r w:rsidR="00400441">
        <w:t xml:space="preserve"> funds from grants and contracts</w:t>
      </w:r>
      <w:r w:rsidRPr="00D776D6">
        <w:t>.</w:t>
      </w:r>
    </w:p>
    <w:p w:rsidR="00D776D6" w:rsidRPr="00D776D6" w:rsidRDefault="00D776D6" w:rsidP="00D776D6">
      <w:r w:rsidRPr="00D776D6">
        <w:t xml:space="preserve">Requirements </w:t>
      </w:r>
    </w:p>
    <w:p w:rsidR="002A64A3" w:rsidRDefault="002A64A3" w:rsidP="00AD08E7">
      <w:pPr>
        <w:pStyle w:val="ListParagraph"/>
        <w:numPr>
          <w:ilvl w:val="0"/>
          <w:numId w:val="1"/>
        </w:numPr>
      </w:pPr>
      <w:r>
        <w:t xml:space="preserve">Competitive applicants must have a </w:t>
      </w:r>
      <w:proofErr w:type="spellStart"/>
      <w:r>
        <w:t>PharmD</w:t>
      </w:r>
      <w:proofErr w:type="spellEnd"/>
      <w:r>
        <w:t xml:space="preserve"> degree and be eligible for licensure in the State of California</w:t>
      </w:r>
    </w:p>
    <w:p w:rsidR="00AD08E7" w:rsidRDefault="00D776D6" w:rsidP="008631C4">
      <w:pPr>
        <w:pStyle w:val="ListParagraph"/>
        <w:numPr>
          <w:ilvl w:val="0"/>
          <w:numId w:val="1"/>
        </w:numPr>
      </w:pPr>
      <w:r w:rsidRPr="00D776D6">
        <w:t xml:space="preserve">Competitive applicants must have a record of </w:t>
      </w:r>
      <w:r w:rsidR="002A64A3">
        <w:t xml:space="preserve">obtaining </w:t>
      </w:r>
      <w:r w:rsidRPr="00D776D6">
        <w:t xml:space="preserve">extramural </w:t>
      </w:r>
      <w:r w:rsidR="002A64A3">
        <w:t xml:space="preserve">research </w:t>
      </w:r>
      <w:r w:rsidRPr="00D776D6">
        <w:t xml:space="preserve">funding and </w:t>
      </w:r>
      <w:r w:rsidR="008631C4" w:rsidRPr="008631C4">
        <w:t>publishing in peer reviewed journals</w:t>
      </w:r>
      <w:r w:rsidR="00AD08E7">
        <w:t xml:space="preserve">. </w:t>
      </w:r>
    </w:p>
    <w:p w:rsidR="00AD08E7" w:rsidRDefault="00D22818" w:rsidP="00AD08E7">
      <w:pPr>
        <w:pStyle w:val="ListParagraph"/>
        <w:numPr>
          <w:ilvl w:val="0"/>
          <w:numId w:val="1"/>
        </w:numPr>
      </w:pPr>
      <w:r>
        <w:t xml:space="preserve">Competitive </w:t>
      </w:r>
      <w:r w:rsidR="00AD08E7">
        <w:t>applicant</w:t>
      </w:r>
      <w:r>
        <w:t>s</w:t>
      </w:r>
      <w:r w:rsidR="00AD08E7">
        <w:t xml:space="preserve"> </w:t>
      </w:r>
      <w:r w:rsidR="00D776D6" w:rsidRPr="00D776D6">
        <w:t xml:space="preserve">must </w:t>
      </w:r>
      <w:r w:rsidR="002A64A3">
        <w:t>have formal clinical/translational research methodology training (optimally a graduate degree in this area)</w:t>
      </w:r>
      <w:r w:rsidR="00D776D6" w:rsidRPr="00D776D6">
        <w:t>.</w:t>
      </w:r>
    </w:p>
    <w:p w:rsidR="00AD08E7" w:rsidRDefault="002A64A3" w:rsidP="0024669C">
      <w:pPr>
        <w:pStyle w:val="ListParagraph"/>
        <w:numPr>
          <w:ilvl w:val="0"/>
          <w:numId w:val="1"/>
        </w:numPr>
      </w:pPr>
      <w:r>
        <w:t xml:space="preserve">Applicants must have </w:t>
      </w:r>
      <w:r w:rsidR="0024669C" w:rsidRPr="0024669C">
        <w:t>research experience involving long term treatments for chronic illness.</w:t>
      </w:r>
    </w:p>
    <w:p w:rsidR="00D776D6" w:rsidRDefault="00D776D6" w:rsidP="0024669C">
      <w:pPr>
        <w:pStyle w:val="ListParagraph"/>
        <w:numPr>
          <w:ilvl w:val="0"/>
          <w:numId w:val="1"/>
        </w:numPr>
      </w:pPr>
      <w:r w:rsidRPr="00D776D6">
        <w:t xml:space="preserve">Applicants must </w:t>
      </w:r>
      <w:r w:rsidR="0024669C">
        <w:t xml:space="preserve">have </w:t>
      </w:r>
      <w:r w:rsidR="0024669C" w:rsidRPr="0024669C">
        <w:t>teaching experience in large class lectures, small groups and in clinical settings.</w:t>
      </w:r>
    </w:p>
    <w:p w:rsidR="0024669C" w:rsidRDefault="0024669C" w:rsidP="0024669C">
      <w:pPr>
        <w:pStyle w:val="ListParagraph"/>
        <w:numPr>
          <w:ilvl w:val="0"/>
          <w:numId w:val="1"/>
        </w:numPr>
      </w:pPr>
      <w:r w:rsidRPr="00D776D6">
        <w:t xml:space="preserve">Applicants must </w:t>
      </w:r>
      <w:r>
        <w:t xml:space="preserve">have </w:t>
      </w:r>
      <w:r w:rsidRPr="0024669C">
        <w:t>research experience involving the measurement of medication adherence and interventions to improve adherence</w:t>
      </w:r>
      <w:r w:rsidR="000A4228">
        <w:t>.</w:t>
      </w:r>
    </w:p>
    <w:p w:rsidR="00820434" w:rsidRDefault="00820434" w:rsidP="00820434">
      <w:pPr>
        <w:pStyle w:val="ListParagraph"/>
        <w:numPr>
          <w:ilvl w:val="0"/>
          <w:numId w:val="1"/>
        </w:numPr>
      </w:pPr>
      <w:r>
        <w:t xml:space="preserve">Applicant </w:t>
      </w:r>
      <w:r w:rsidR="000A4228">
        <w:t>with</w:t>
      </w:r>
      <w:r w:rsidRPr="00820434">
        <w:t xml:space="preserve"> expertise in the study of outcomes of therapeutics for chronic diseases, </w:t>
      </w:r>
      <w:r w:rsidR="00265BDE">
        <w:t>experience in</w:t>
      </w:r>
      <w:r w:rsidRPr="00820434">
        <w:t xml:space="preserve"> HIV</w:t>
      </w:r>
      <w:r w:rsidR="00265BDE">
        <w:t xml:space="preserve"> perferred</w:t>
      </w:r>
      <w:r w:rsidR="000A4228">
        <w:t>.</w:t>
      </w:r>
    </w:p>
    <w:p w:rsidR="00D375FF" w:rsidRPr="00D375FF" w:rsidRDefault="00D375FF" w:rsidP="00D375FF">
      <w:pPr>
        <w:spacing w:after="0" w:line="240" w:lineRule="auto"/>
        <w:ind w:left="360"/>
        <w:rPr>
          <w:rFonts w:ascii="Arial" w:hAnsi="Arial" w:cs="Arial"/>
          <w:szCs w:val="24"/>
        </w:rPr>
      </w:pPr>
    </w:p>
    <w:p w:rsidR="00D375FF" w:rsidRPr="00D375FF" w:rsidRDefault="00D375FF" w:rsidP="00D375FF">
      <w:pPr>
        <w:spacing w:after="0" w:line="240" w:lineRule="auto"/>
      </w:pPr>
      <w:r w:rsidRPr="00D375FF">
        <w:t xml:space="preserve">Interested individuals should send their curriculum vitae, </w:t>
      </w:r>
      <w:r w:rsidR="00B17F2A">
        <w:t xml:space="preserve">cover letter, </w:t>
      </w:r>
      <w:r w:rsidRPr="00D375FF">
        <w:t xml:space="preserve">a brief summary of teaching, </w:t>
      </w:r>
      <w:r w:rsidR="003E58B0">
        <w:t>statement of research</w:t>
      </w:r>
      <w:r w:rsidR="000A4228">
        <w:t>,</w:t>
      </w:r>
      <w:r w:rsidR="000A4228" w:rsidRPr="00D375FF">
        <w:t xml:space="preserve"> managed</w:t>
      </w:r>
      <w:r w:rsidRPr="00D375FF">
        <w:t xml:space="preserve"> care and clinical practice experiences, </w:t>
      </w:r>
      <w:r w:rsidR="00820434">
        <w:t>educator's p</w:t>
      </w:r>
      <w:r w:rsidR="00820434" w:rsidRPr="00820434">
        <w:t>ortfolio</w:t>
      </w:r>
      <w:r w:rsidR="00820434">
        <w:t>,</w:t>
      </w:r>
      <w:r w:rsidR="00820434" w:rsidRPr="00820434">
        <w:t xml:space="preserve"> </w:t>
      </w:r>
      <w:r w:rsidRPr="00D375FF">
        <w:t xml:space="preserve">and the names, addresses, telephone numbers, and e-mail addresses of three references.  Correspondence should be sent no later than </w:t>
      </w:r>
      <w:r w:rsidR="00327781" w:rsidRPr="00327781">
        <w:rPr>
          <w:highlight w:val="yellow"/>
        </w:rPr>
        <w:t>March 1, 2015</w:t>
      </w:r>
      <w:r w:rsidRPr="00D375FF">
        <w:t xml:space="preserve"> and sent to:</w:t>
      </w:r>
    </w:p>
    <w:p w:rsidR="00D375FF" w:rsidRPr="00D375FF" w:rsidRDefault="00D375FF" w:rsidP="00D375FF">
      <w:pPr>
        <w:spacing w:after="0" w:line="240" w:lineRule="auto"/>
      </w:pPr>
    </w:p>
    <w:p w:rsidR="00D375FF" w:rsidRPr="00D375FF" w:rsidRDefault="00D375FF" w:rsidP="00D375FF">
      <w:pPr>
        <w:spacing w:after="0" w:line="240" w:lineRule="auto"/>
      </w:pPr>
      <w:r w:rsidRPr="00327781">
        <w:rPr>
          <w:highlight w:val="yellow"/>
        </w:rPr>
        <w:t>Please apply onlin</w:t>
      </w:r>
      <w:r w:rsidR="00327781" w:rsidRPr="00327781">
        <w:rPr>
          <w:highlight w:val="yellow"/>
        </w:rPr>
        <w:t>e at https://aprecruit.ucsf.edu/apply/JPF00199</w:t>
      </w:r>
      <w:bookmarkStart w:id="0" w:name="_GoBack"/>
      <w:bookmarkEnd w:id="0"/>
    </w:p>
    <w:p w:rsidR="00D375FF" w:rsidRPr="00D375FF" w:rsidRDefault="00D375FF" w:rsidP="00D375FF">
      <w:pPr>
        <w:spacing w:after="0" w:line="240" w:lineRule="auto"/>
      </w:pPr>
    </w:p>
    <w:p w:rsidR="00D375FF" w:rsidRPr="00D375FF" w:rsidRDefault="00D375FF" w:rsidP="00D375FF">
      <w:pPr>
        <w:pStyle w:val="Default"/>
        <w:rPr>
          <w:rFonts w:asciiTheme="minorHAnsi" w:eastAsiaTheme="minorEastAsia" w:hAnsiTheme="minorHAnsi" w:cstheme="minorBidi"/>
          <w:color w:val="auto"/>
          <w:sz w:val="22"/>
          <w:szCs w:val="22"/>
        </w:rPr>
      </w:pPr>
      <w:r w:rsidRPr="00D375FF">
        <w:rPr>
          <w:rFonts w:asciiTheme="minorHAnsi" w:eastAsiaTheme="minorEastAsia" w:hAnsiTheme="minorHAnsi" w:cstheme="minorBidi"/>
          <w:color w:val="auto"/>
          <w:sz w:val="22"/>
          <w:szCs w:val="22"/>
        </w:rPr>
        <w:t xml:space="preserve">UCSF seeks candidates whose experience, teaching, research, or community service has prepared them to contribute to our commitment to diversity and excellence.” </w:t>
      </w:r>
    </w:p>
    <w:p w:rsidR="00D375FF" w:rsidRDefault="00D375FF" w:rsidP="00D375FF">
      <w:pPr>
        <w:pStyle w:val="Default"/>
        <w:rPr>
          <w:rFonts w:asciiTheme="minorHAnsi" w:eastAsiaTheme="minorEastAsia" w:hAnsiTheme="minorHAnsi" w:cstheme="minorBidi"/>
          <w:color w:val="auto"/>
          <w:sz w:val="22"/>
          <w:szCs w:val="22"/>
        </w:rPr>
      </w:pPr>
    </w:p>
    <w:p w:rsidR="00D375FF" w:rsidRDefault="00D375FF" w:rsidP="00D375FF">
      <w:pPr>
        <w:pStyle w:val="Default"/>
        <w:rPr>
          <w:rFonts w:asciiTheme="minorHAnsi" w:eastAsiaTheme="minorEastAsia" w:hAnsiTheme="minorHAnsi" w:cstheme="minorBidi"/>
          <w:color w:val="auto"/>
          <w:sz w:val="22"/>
          <w:szCs w:val="22"/>
        </w:rPr>
      </w:pPr>
      <w:r w:rsidRPr="00D375FF">
        <w:rPr>
          <w:rFonts w:asciiTheme="minorHAnsi" w:eastAsiaTheme="minorEastAsia" w:hAnsiTheme="minorHAnsi" w:cstheme="minorBidi"/>
          <w:color w:val="auto"/>
          <w:sz w:val="22"/>
          <w:szCs w:val="22"/>
        </w:rPr>
        <w:lastRenderedPageBreak/>
        <w:t xml:space="preserve">Affirmative Action Statement: </w:t>
      </w:r>
    </w:p>
    <w:p w:rsidR="00D375FF" w:rsidRPr="00D375FF" w:rsidRDefault="00D375FF" w:rsidP="00D375FF">
      <w:pPr>
        <w:pStyle w:val="Default"/>
        <w:rPr>
          <w:rFonts w:asciiTheme="minorHAnsi" w:eastAsiaTheme="minorEastAsia" w:hAnsiTheme="minorHAnsi" w:cstheme="minorBidi"/>
          <w:color w:val="auto"/>
          <w:sz w:val="22"/>
          <w:szCs w:val="22"/>
        </w:rPr>
      </w:pPr>
    </w:p>
    <w:p w:rsidR="00D375FF" w:rsidRPr="00D375FF" w:rsidRDefault="00D375FF" w:rsidP="00D375FF">
      <w:pPr>
        <w:pStyle w:val="Default"/>
        <w:rPr>
          <w:rFonts w:asciiTheme="minorHAnsi" w:eastAsiaTheme="minorEastAsia" w:hAnsiTheme="minorHAnsi" w:cstheme="minorBidi"/>
          <w:color w:val="auto"/>
          <w:sz w:val="22"/>
          <w:szCs w:val="22"/>
        </w:rPr>
      </w:pPr>
      <w:r w:rsidRPr="00D375FF">
        <w:rPr>
          <w:rFonts w:asciiTheme="minorHAnsi" w:eastAsiaTheme="minorEastAsia" w:hAnsiTheme="minorHAnsi" w:cstheme="minorBidi"/>
          <w:color w:val="auto"/>
          <w:sz w:val="22"/>
          <w:szCs w:val="22"/>
        </w:rPr>
        <w:t>UCSF is an Equal Opportunity/Affirmative Action Employer. The University undertakes affirmative action to assure equal employment opportunity for underutilized minorities and women, for persons with disabilities, and for covered veterans. All qualified applicants are encouraged to apply, including minorities and women.</w:t>
      </w:r>
    </w:p>
    <w:p w:rsidR="008109E7" w:rsidRDefault="008109E7" w:rsidP="00D375FF"/>
    <w:sectPr w:rsidR="008109E7" w:rsidSect="0081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23448"/>
    <w:multiLevelType w:val="hybridMultilevel"/>
    <w:tmpl w:val="DBD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D6"/>
    <w:rsid w:val="000A4228"/>
    <w:rsid w:val="001B0F7E"/>
    <w:rsid w:val="00205073"/>
    <w:rsid w:val="002151A0"/>
    <w:rsid w:val="0024669C"/>
    <w:rsid w:val="002632D7"/>
    <w:rsid w:val="00265BDE"/>
    <w:rsid w:val="002A64A3"/>
    <w:rsid w:val="00327781"/>
    <w:rsid w:val="003E58B0"/>
    <w:rsid w:val="00400441"/>
    <w:rsid w:val="00455766"/>
    <w:rsid w:val="004D466A"/>
    <w:rsid w:val="00580908"/>
    <w:rsid w:val="006623AE"/>
    <w:rsid w:val="008109E7"/>
    <w:rsid w:val="00820434"/>
    <w:rsid w:val="008631C4"/>
    <w:rsid w:val="008C6F97"/>
    <w:rsid w:val="00AD08E7"/>
    <w:rsid w:val="00B17F2A"/>
    <w:rsid w:val="00BA0417"/>
    <w:rsid w:val="00D11105"/>
    <w:rsid w:val="00D22818"/>
    <w:rsid w:val="00D375FF"/>
    <w:rsid w:val="00D57A2F"/>
    <w:rsid w:val="00D776D6"/>
    <w:rsid w:val="00E412DF"/>
    <w:rsid w:val="00E82158"/>
    <w:rsid w:val="00E82476"/>
    <w:rsid w:val="00F3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E7"/>
    <w:pPr>
      <w:ind w:left="720"/>
      <w:contextualSpacing/>
    </w:pPr>
  </w:style>
  <w:style w:type="character" w:styleId="Hyperlink">
    <w:name w:val="Hyperlink"/>
    <w:basedOn w:val="DefaultParagraphFont"/>
    <w:uiPriority w:val="99"/>
    <w:unhideWhenUsed/>
    <w:rsid w:val="00400441"/>
    <w:rPr>
      <w:color w:val="0000FF" w:themeColor="hyperlink"/>
      <w:u w:val="single"/>
    </w:rPr>
  </w:style>
  <w:style w:type="character" w:styleId="CommentReference">
    <w:name w:val="annotation reference"/>
    <w:basedOn w:val="DefaultParagraphFont"/>
    <w:uiPriority w:val="99"/>
    <w:semiHidden/>
    <w:unhideWhenUsed/>
    <w:rsid w:val="00400441"/>
    <w:rPr>
      <w:sz w:val="16"/>
      <w:szCs w:val="16"/>
    </w:rPr>
  </w:style>
  <w:style w:type="paragraph" w:styleId="CommentText">
    <w:name w:val="annotation text"/>
    <w:basedOn w:val="Normal"/>
    <w:link w:val="CommentTextChar"/>
    <w:uiPriority w:val="99"/>
    <w:semiHidden/>
    <w:unhideWhenUsed/>
    <w:rsid w:val="00400441"/>
    <w:pPr>
      <w:spacing w:line="240" w:lineRule="auto"/>
    </w:pPr>
    <w:rPr>
      <w:sz w:val="20"/>
      <w:szCs w:val="20"/>
    </w:rPr>
  </w:style>
  <w:style w:type="character" w:customStyle="1" w:styleId="CommentTextChar">
    <w:name w:val="Comment Text Char"/>
    <w:basedOn w:val="DefaultParagraphFont"/>
    <w:link w:val="CommentText"/>
    <w:uiPriority w:val="99"/>
    <w:semiHidden/>
    <w:rsid w:val="00400441"/>
    <w:rPr>
      <w:sz w:val="20"/>
      <w:szCs w:val="20"/>
    </w:rPr>
  </w:style>
  <w:style w:type="paragraph" w:styleId="CommentSubject">
    <w:name w:val="annotation subject"/>
    <w:basedOn w:val="CommentText"/>
    <w:next w:val="CommentText"/>
    <w:link w:val="CommentSubjectChar"/>
    <w:uiPriority w:val="99"/>
    <w:semiHidden/>
    <w:unhideWhenUsed/>
    <w:rsid w:val="00400441"/>
    <w:rPr>
      <w:b/>
      <w:bCs/>
    </w:rPr>
  </w:style>
  <w:style w:type="character" w:customStyle="1" w:styleId="CommentSubjectChar">
    <w:name w:val="Comment Subject Char"/>
    <w:basedOn w:val="CommentTextChar"/>
    <w:link w:val="CommentSubject"/>
    <w:uiPriority w:val="99"/>
    <w:semiHidden/>
    <w:rsid w:val="00400441"/>
    <w:rPr>
      <w:b/>
      <w:bCs/>
      <w:sz w:val="20"/>
      <w:szCs w:val="20"/>
    </w:rPr>
  </w:style>
  <w:style w:type="paragraph" w:styleId="BalloonText">
    <w:name w:val="Balloon Text"/>
    <w:basedOn w:val="Normal"/>
    <w:link w:val="BalloonTextChar"/>
    <w:uiPriority w:val="99"/>
    <w:semiHidden/>
    <w:unhideWhenUsed/>
    <w:rsid w:val="0040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41"/>
    <w:rPr>
      <w:rFonts w:ascii="Tahoma" w:hAnsi="Tahoma" w:cs="Tahoma"/>
      <w:sz w:val="16"/>
      <w:szCs w:val="16"/>
    </w:rPr>
  </w:style>
  <w:style w:type="paragraph" w:customStyle="1" w:styleId="Default">
    <w:name w:val="Default"/>
    <w:rsid w:val="00D375FF"/>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E7"/>
    <w:pPr>
      <w:ind w:left="720"/>
      <w:contextualSpacing/>
    </w:pPr>
  </w:style>
  <w:style w:type="character" w:styleId="Hyperlink">
    <w:name w:val="Hyperlink"/>
    <w:basedOn w:val="DefaultParagraphFont"/>
    <w:uiPriority w:val="99"/>
    <w:unhideWhenUsed/>
    <w:rsid w:val="00400441"/>
    <w:rPr>
      <w:color w:val="0000FF" w:themeColor="hyperlink"/>
      <w:u w:val="single"/>
    </w:rPr>
  </w:style>
  <w:style w:type="character" w:styleId="CommentReference">
    <w:name w:val="annotation reference"/>
    <w:basedOn w:val="DefaultParagraphFont"/>
    <w:uiPriority w:val="99"/>
    <w:semiHidden/>
    <w:unhideWhenUsed/>
    <w:rsid w:val="00400441"/>
    <w:rPr>
      <w:sz w:val="16"/>
      <w:szCs w:val="16"/>
    </w:rPr>
  </w:style>
  <w:style w:type="paragraph" w:styleId="CommentText">
    <w:name w:val="annotation text"/>
    <w:basedOn w:val="Normal"/>
    <w:link w:val="CommentTextChar"/>
    <w:uiPriority w:val="99"/>
    <w:semiHidden/>
    <w:unhideWhenUsed/>
    <w:rsid w:val="00400441"/>
    <w:pPr>
      <w:spacing w:line="240" w:lineRule="auto"/>
    </w:pPr>
    <w:rPr>
      <w:sz w:val="20"/>
      <w:szCs w:val="20"/>
    </w:rPr>
  </w:style>
  <w:style w:type="character" w:customStyle="1" w:styleId="CommentTextChar">
    <w:name w:val="Comment Text Char"/>
    <w:basedOn w:val="DefaultParagraphFont"/>
    <w:link w:val="CommentText"/>
    <w:uiPriority w:val="99"/>
    <w:semiHidden/>
    <w:rsid w:val="00400441"/>
    <w:rPr>
      <w:sz w:val="20"/>
      <w:szCs w:val="20"/>
    </w:rPr>
  </w:style>
  <w:style w:type="paragraph" w:styleId="CommentSubject">
    <w:name w:val="annotation subject"/>
    <w:basedOn w:val="CommentText"/>
    <w:next w:val="CommentText"/>
    <w:link w:val="CommentSubjectChar"/>
    <w:uiPriority w:val="99"/>
    <w:semiHidden/>
    <w:unhideWhenUsed/>
    <w:rsid w:val="00400441"/>
    <w:rPr>
      <w:b/>
      <w:bCs/>
    </w:rPr>
  </w:style>
  <w:style w:type="character" w:customStyle="1" w:styleId="CommentSubjectChar">
    <w:name w:val="Comment Subject Char"/>
    <w:basedOn w:val="CommentTextChar"/>
    <w:link w:val="CommentSubject"/>
    <w:uiPriority w:val="99"/>
    <w:semiHidden/>
    <w:rsid w:val="00400441"/>
    <w:rPr>
      <w:b/>
      <w:bCs/>
      <w:sz w:val="20"/>
      <w:szCs w:val="20"/>
    </w:rPr>
  </w:style>
  <w:style w:type="paragraph" w:styleId="BalloonText">
    <w:name w:val="Balloon Text"/>
    <w:basedOn w:val="Normal"/>
    <w:link w:val="BalloonTextChar"/>
    <w:uiPriority w:val="99"/>
    <w:semiHidden/>
    <w:unhideWhenUsed/>
    <w:rsid w:val="0040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41"/>
    <w:rPr>
      <w:rFonts w:ascii="Tahoma" w:hAnsi="Tahoma" w:cs="Tahoma"/>
      <w:sz w:val="16"/>
      <w:szCs w:val="16"/>
    </w:rPr>
  </w:style>
  <w:style w:type="paragraph" w:customStyle="1" w:styleId="Default">
    <w:name w:val="Default"/>
    <w:rsid w:val="00D375FF"/>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9260">
      <w:bodyDiv w:val="1"/>
      <w:marLeft w:val="0"/>
      <w:marRight w:val="0"/>
      <w:marTop w:val="0"/>
      <w:marBottom w:val="0"/>
      <w:divBdr>
        <w:top w:val="none" w:sz="0" w:space="0" w:color="auto"/>
        <w:left w:val="none" w:sz="0" w:space="0" w:color="auto"/>
        <w:bottom w:val="none" w:sz="0" w:space="0" w:color="auto"/>
        <w:right w:val="none" w:sz="0" w:space="0" w:color="auto"/>
      </w:divBdr>
    </w:div>
    <w:div w:id="21001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2471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Kroon</dc:creator>
  <cp:lastModifiedBy>San Juan, Lita</cp:lastModifiedBy>
  <cp:revision>2</cp:revision>
  <dcterms:created xsi:type="dcterms:W3CDTF">2014-11-18T20:26:00Z</dcterms:created>
  <dcterms:modified xsi:type="dcterms:W3CDTF">2014-11-18T20:26:00Z</dcterms:modified>
</cp:coreProperties>
</file>